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69" w:rsidRDefault="00F226F7" w:rsidP="00F226F7">
      <w:pPr>
        <w:jc w:val="center"/>
      </w:pPr>
      <w:r>
        <w:rPr>
          <w:noProof/>
        </w:rPr>
        <w:drawing>
          <wp:inline distT="0" distB="0" distL="0" distR="0">
            <wp:extent cx="523875" cy="647700"/>
            <wp:effectExtent l="0" t="0" r="9525" b="0"/>
            <wp:docPr id="1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6F7" w:rsidRPr="0004739F" w:rsidRDefault="00F226F7" w:rsidP="00F226F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739F">
        <w:rPr>
          <w:rFonts w:ascii="Times New Roman" w:hAnsi="Times New Roman" w:cs="Times New Roman"/>
          <w:b/>
          <w:bCs/>
          <w:sz w:val="24"/>
          <w:szCs w:val="24"/>
        </w:rPr>
        <w:t>УКРАЇНА</w:t>
      </w:r>
    </w:p>
    <w:p w:rsidR="00F226F7" w:rsidRPr="0004739F" w:rsidRDefault="00F226F7" w:rsidP="00F226F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739F">
        <w:rPr>
          <w:rFonts w:ascii="Times New Roman" w:hAnsi="Times New Roman" w:cs="Times New Roman"/>
          <w:b/>
          <w:bCs/>
          <w:sz w:val="24"/>
          <w:szCs w:val="24"/>
        </w:rPr>
        <w:t>ВИКОНАВЧИЙ КОМІТЕТ</w:t>
      </w:r>
    </w:p>
    <w:p w:rsidR="00F226F7" w:rsidRPr="0004739F" w:rsidRDefault="00F226F7" w:rsidP="00F226F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739F">
        <w:rPr>
          <w:rFonts w:ascii="Times New Roman" w:hAnsi="Times New Roman" w:cs="Times New Roman"/>
          <w:b/>
          <w:bCs/>
          <w:sz w:val="24"/>
          <w:szCs w:val="24"/>
        </w:rPr>
        <w:t xml:space="preserve">САФ’ЯНІВСЬКОЇ СІЛЬСЬКОЇ РАДИ </w:t>
      </w:r>
    </w:p>
    <w:p w:rsidR="00F226F7" w:rsidRPr="0004739F" w:rsidRDefault="00F226F7" w:rsidP="00F226F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739F">
        <w:rPr>
          <w:rFonts w:ascii="Times New Roman" w:hAnsi="Times New Roman" w:cs="Times New Roman"/>
          <w:b/>
          <w:bCs/>
          <w:sz w:val="24"/>
          <w:szCs w:val="24"/>
        </w:rPr>
        <w:t xml:space="preserve">ІЗМАЇЛЬСЬКОГО РАЙОНУ </w:t>
      </w:r>
    </w:p>
    <w:p w:rsidR="00F226F7" w:rsidRPr="0004739F" w:rsidRDefault="00F226F7" w:rsidP="00F226F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739F">
        <w:rPr>
          <w:rFonts w:ascii="Times New Roman" w:hAnsi="Times New Roman" w:cs="Times New Roman"/>
          <w:b/>
          <w:bCs/>
          <w:sz w:val="24"/>
          <w:szCs w:val="24"/>
        </w:rPr>
        <w:t>ОДЕСЬКОЇ ОБЛАСТІ</w:t>
      </w:r>
    </w:p>
    <w:p w:rsidR="00F226F7" w:rsidRPr="0004739F" w:rsidRDefault="00F226F7" w:rsidP="00F226F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26F7" w:rsidRPr="0004739F" w:rsidRDefault="00F226F7" w:rsidP="00F226F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739F">
        <w:rPr>
          <w:rFonts w:ascii="Times New Roman" w:hAnsi="Times New Roman" w:cs="Times New Roman"/>
          <w:b/>
          <w:bCs/>
          <w:sz w:val="24"/>
          <w:szCs w:val="24"/>
        </w:rPr>
        <w:t xml:space="preserve"> РІШЕННЯ</w:t>
      </w:r>
    </w:p>
    <w:p w:rsidR="00F226F7" w:rsidRPr="007973A7" w:rsidRDefault="00F226F7" w:rsidP="00F226F7">
      <w:pPr>
        <w:spacing w:after="0"/>
        <w:ind w:left="-360"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226F7" w:rsidRPr="007973A7" w:rsidRDefault="00F226F7" w:rsidP="00F226F7">
      <w:pPr>
        <w:spacing w:after="0"/>
        <w:ind w:left="-36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73A7">
        <w:rPr>
          <w:rFonts w:ascii="Times New Roman" w:hAnsi="Times New Roman" w:cs="Times New Roman"/>
          <w:sz w:val="24"/>
          <w:szCs w:val="24"/>
          <w:lang w:val="uk-UA"/>
        </w:rPr>
        <w:t>31</w:t>
      </w:r>
      <w:r w:rsidR="007973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973A7">
        <w:rPr>
          <w:rFonts w:ascii="Times New Roman" w:hAnsi="Times New Roman" w:cs="Times New Roman"/>
          <w:sz w:val="24"/>
          <w:szCs w:val="24"/>
          <w:lang w:val="uk-UA"/>
        </w:rPr>
        <w:t>серпня 2022 року</w:t>
      </w:r>
      <w:r w:rsidRPr="007973A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973A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973A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973A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973A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973A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973A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973A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973A7" w:rsidRPr="007973A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973A7" w:rsidRPr="007973A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</w:t>
      </w:r>
      <w:r w:rsidRPr="007973A7">
        <w:rPr>
          <w:rFonts w:ascii="Times New Roman" w:hAnsi="Times New Roman" w:cs="Times New Roman"/>
          <w:sz w:val="24"/>
          <w:szCs w:val="24"/>
          <w:lang w:val="uk-UA"/>
        </w:rPr>
        <w:t xml:space="preserve"> №  </w:t>
      </w:r>
      <w:r w:rsidR="007973A7" w:rsidRPr="007973A7">
        <w:rPr>
          <w:rFonts w:ascii="Times New Roman" w:hAnsi="Times New Roman" w:cs="Times New Roman"/>
          <w:sz w:val="24"/>
          <w:szCs w:val="24"/>
          <w:lang w:val="uk-UA"/>
        </w:rPr>
        <w:t>167</w:t>
      </w:r>
    </w:p>
    <w:p w:rsidR="00F226F7" w:rsidRPr="007973A7" w:rsidRDefault="00F226F7" w:rsidP="00F226F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226F7" w:rsidRPr="007973A7" w:rsidRDefault="00F226F7" w:rsidP="00F226F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226F7" w:rsidRPr="007973A7" w:rsidRDefault="00F226F7" w:rsidP="00F226F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973A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Про</w:t>
      </w:r>
      <w:r w:rsidR="00152E5D" w:rsidRPr="007973A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Pr="007973A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визначення місця проживання дитини</w:t>
      </w:r>
    </w:p>
    <w:p w:rsidR="00F226F7" w:rsidRPr="007973A7" w:rsidRDefault="00F226F7" w:rsidP="00F226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F226F7" w:rsidRPr="007973A7" w:rsidRDefault="00F226F7" w:rsidP="00F226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F226F7" w:rsidRPr="007973A7" w:rsidRDefault="00F226F7" w:rsidP="00F226F7">
      <w:pPr>
        <w:spacing w:after="0" w:line="240" w:lineRule="atLeast"/>
        <w:ind w:right="-284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973A7">
        <w:rPr>
          <w:rFonts w:ascii="Times New Roman" w:hAnsi="Times New Roman" w:cs="Times New Roman"/>
          <w:sz w:val="24"/>
          <w:szCs w:val="24"/>
          <w:lang w:val="uk-UA"/>
        </w:rPr>
        <w:t>Керуючись статтями 34, 59 Закону України «Про місцеве самоврядування в Україні», статтями</w:t>
      </w:r>
      <w:r w:rsidRPr="007973A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19,160, 161 Сімейного Кодексу України,</w:t>
      </w:r>
      <w:r w:rsidRPr="007973A7">
        <w:rPr>
          <w:rFonts w:ascii="Times New Roman" w:hAnsi="Times New Roman" w:cs="Times New Roman"/>
          <w:sz w:val="24"/>
          <w:szCs w:val="24"/>
          <w:lang w:val="uk-UA"/>
        </w:rPr>
        <w:t xml:space="preserve"> Законом України «Про охорону дитинства», Законом України «Про органи і служби у справах дітей та спеціальні установи для дітей», </w:t>
      </w:r>
      <w:r w:rsidRPr="007973A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постановою Кабінету Міністрів України від 24.09.2008 року № 866 «Питання діяльності органів опіки та піклування, пов'язаної із захистом прав дитини»</w:t>
      </w:r>
      <w:r w:rsidRPr="007973A7">
        <w:rPr>
          <w:rFonts w:ascii="Times New Roman" w:hAnsi="Times New Roman" w:cs="Times New Roman"/>
          <w:sz w:val="24"/>
          <w:szCs w:val="24"/>
          <w:lang w:val="uk-UA"/>
        </w:rPr>
        <w:t xml:space="preserve">, розглянувши заяву </w:t>
      </w:r>
      <w:r w:rsidR="00E7754D">
        <w:rPr>
          <w:rFonts w:ascii="Times New Roman" w:hAnsi="Times New Roman" w:cs="Times New Roman"/>
          <w:sz w:val="24"/>
          <w:szCs w:val="24"/>
          <w:lang w:val="uk-UA"/>
        </w:rPr>
        <w:t>ХХХХХХХХ</w:t>
      </w:r>
      <w:r w:rsidRPr="007973A7">
        <w:rPr>
          <w:rFonts w:ascii="Times New Roman" w:hAnsi="Times New Roman" w:cs="Times New Roman"/>
          <w:sz w:val="24"/>
          <w:szCs w:val="24"/>
          <w:lang w:val="uk-UA"/>
        </w:rPr>
        <w:t xml:space="preserve"> про визначення з ним місця проживання дитини</w:t>
      </w:r>
      <w:r w:rsidR="007973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754D">
        <w:rPr>
          <w:rFonts w:ascii="Times New Roman" w:hAnsi="Times New Roman" w:cs="Times New Roman"/>
          <w:sz w:val="24"/>
          <w:szCs w:val="24"/>
          <w:lang w:val="uk-UA"/>
        </w:rPr>
        <w:t>ХХХХХХХХХ</w:t>
      </w:r>
      <w:r w:rsidRPr="007973A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7754D">
        <w:rPr>
          <w:rFonts w:ascii="Times New Roman" w:hAnsi="Times New Roman" w:cs="Times New Roman"/>
          <w:sz w:val="24"/>
          <w:szCs w:val="24"/>
          <w:lang w:val="uk-UA"/>
        </w:rPr>
        <w:t>ХХХХХХХХ</w:t>
      </w:r>
      <w:r w:rsidRPr="007973A7">
        <w:rPr>
          <w:rFonts w:ascii="Times New Roman" w:hAnsi="Times New Roman" w:cs="Times New Roman"/>
          <w:sz w:val="24"/>
          <w:szCs w:val="24"/>
          <w:lang w:val="uk-UA"/>
        </w:rPr>
        <w:t xml:space="preserve"> р. н., та надані документи, </w:t>
      </w:r>
      <w:r w:rsidRPr="007973A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виконавчий комітет </w:t>
      </w:r>
      <w:proofErr w:type="spellStart"/>
      <w:r w:rsidRPr="007973A7">
        <w:rPr>
          <w:rFonts w:ascii="Times New Roman" w:hAnsi="Times New Roman" w:cs="Times New Roman"/>
          <w:bCs/>
          <w:sz w:val="24"/>
          <w:szCs w:val="24"/>
          <w:lang w:val="uk-UA"/>
        </w:rPr>
        <w:t>Саф’янівської</w:t>
      </w:r>
      <w:proofErr w:type="spellEnd"/>
      <w:r w:rsidRPr="007973A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сільської ради Ізмаїльського району Одеської області</w:t>
      </w:r>
    </w:p>
    <w:p w:rsidR="00F226F7" w:rsidRPr="007973A7" w:rsidRDefault="00F226F7" w:rsidP="00F226F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F226F7" w:rsidRPr="007973A7" w:rsidRDefault="00F226F7" w:rsidP="00F226F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F226F7" w:rsidRPr="007973A7" w:rsidRDefault="00F226F7" w:rsidP="00F226F7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973A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ВИРІШИВ:</w:t>
      </w:r>
    </w:p>
    <w:p w:rsidR="00F226F7" w:rsidRPr="007973A7" w:rsidRDefault="00F226F7" w:rsidP="00F226F7">
      <w:pPr>
        <w:pStyle w:val="a3"/>
        <w:spacing w:befor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226F7" w:rsidRPr="007973A7" w:rsidRDefault="00F226F7" w:rsidP="00F226F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7973A7">
        <w:rPr>
          <w:rFonts w:ascii="Times New Roman" w:hAnsi="Times New Roman" w:cs="Times New Roman"/>
          <w:sz w:val="24"/>
          <w:szCs w:val="24"/>
          <w:lang w:val="uk-UA"/>
        </w:rPr>
        <w:t xml:space="preserve">Визначити місце проживання </w:t>
      </w:r>
      <w:r w:rsidR="00E7754D">
        <w:rPr>
          <w:rFonts w:ascii="Times New Roman" w:hAnsi="Times New Roman" w:cs="Times New Roman"/>
          <w:sz w:val="24"/>
          <w:szCs w:val="24"/>
          <w:lang w:val="uk-UA"/>
        </w:rPr>
        <w:t xml:space="preserve">ХХХХХХХХХ </w:t>
      </w:r>
      <w:r w:rsidRPr="007973A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7754D">
        <w:rPr>
          <w:rFonts w:ascii="Times New Roman" w:hAnsi="Times New Roman" w:cs="Times New Roman"/>
          <w:sz w:val="24"/>
          <w:szCs w:val="24"/>
          <w:lang w:val="uk-UA"/>
        </w:rPr>
        <w:t>ХХХХХХХХХ</w:t>
      </w:r>
      <w:r w:rsidR="00E7754D" w:rsidRPr="007973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973A7">
        <w:rPr>
          <w:rFonts w:ascii="Times New Roman" w:hAnsi="Times New Roman" w:cs="Times New Roman"/>
          <w:sz w:val="24"/>
          <w:szCs w:val="24"/>
          <w:lang w:val="uk-UA"/>
        </w:rPr>
        <w:t>р. н., з батьком</w:t>
      </w:r>
      <w:r w:rsidR="00E7754D" w:rsidRPr="00E775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754D">
        <w:rPr>
          <w:rFonts w:ascii="Times New Roman" w:hAnsi="Times New Roman" w:cs="Times New Roman"/>
          <w:sz w:val="24"/>
          <w:szCs w:val="24"/>
          <w:lang w:val="uk-UA"/>
        </w:rPr>
        <w:t>ХХХХХХХХХ</w:t>
      </w:r>
      <w:r w:rsidRPr="007973A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F226F7" w:rsidRPr="007973A7" w:rsidRDefault="00F226F7" w:rsidP="00F226F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226F7" w:rsidRPr="007973A7" w:rsidRDefault="00F226F7" w:rsidP="00F226F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73A7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рішення покласти на заступника голови </w:t>
      </w:r>
      <w:proofErr w:type="spellStart"/>
      <w:r w:rsidRPr="007973A7">
        <w:rPr>
          <w:rFonts w:ascii="Times New Roman" w:hAnsi="Times New Roman" w:cs="Times New Roman"/>
          <w:sz w:val="24"/>
          <w:szCs w:val="24"/>
          <w:lang w:val="uk-UA"/>
        </w:rPr>
        <w:t>Саф’янівської</w:t>
      </w:r>
      <w:proofErr w:type="spellEnd"/>
      <w:r w:rsidRPr="007973A7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 </w:t>
      </w:r>
      <w:proofErr w:type="spellStart"/>
      <w:r w:rsidRPr="007973A7">
        <w:rPr>
          <w:rFonts w:ascii="Times New Roman" w:hAnsi="Times New Roman" w:cs="Times New Roman"/>
          <w:sz w:val="24"/>
          <w:szCs w:val="24"/>
          <w:lang w:val="uk-UA"/>
        </w:rPr>
        <w:t>Чепой</w:t>
      </w:r>
      <w:proofErr w:type="spellEnd"/>
      <w:r w:rsidRPr="007973A7">
        <w:rPr>
          <w:rFonts w:ascii="Times New Roman" w:hAnsi="Times New Roman" w:cs="Times New Roman"/>
          <w:sz w:val="24"/>
          <w:szCs w:val="24"/>
          <w:lang w:val="uk-UA"/>
        </w:rPr>
        <w:t xml:space="preserve"> Івана </w:t>
      </w:r>
      <w:proofErr w:type="spellStart"/>
      <w:r w:rsidRPr="007973A7">
        <w:rPr>
          <w:rFonts w:ascii="Times New Roman" w:hAnsi="Times New Roman" w:cs="Times New Roman"/>
          <w:sz w:val="24"/>
          <w:szCs w:val="24"/>
          <w:lang w:val="uk-UA"/>
        </w:rPr>
        <w:t>Григорійовича</w:t>
      </w:r>
      <w:proofErr w:type="spellEnd"/>
      <w:r w:rsidRPr="007973A7">
        <w:rPr>
          <w:rFonts w:ascii="Times New Roman" w:hAnsi="Times New Roman" w:cs="Times New Roman"/>
          <w:sz w:val="24"/>
          <w:szCs w:val="24"/>
          <w:lang w:val="uk-UA"/>
        </w:rPr>
        <w:t xml:space="preserve">.          </w:t>
      </w:r>
    </w:p>
    <w:p w:rsidR="00F226F7" w:rsidRPr="007973A7" w:rsidRDefault="00F226F7" w:rsidP="00F226F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226F7" w:rsidRPr="007973A7" w:rsidRDefault="00F226F7" w:rsidP="00F226F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226F7" w:rsidRPr="007973A7" w:rsidRDefault="00F226F7" w:rsidP="00F226F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226F7" w:rsidRPr="007973A7" w:rsidRDefault="00F226F7" w:rsidP="00F226F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226F7" w:rsidRPr="007973A7" w:rsidRDefault="00F226F7" w:rsidP="00F226F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973A7">
        <w:rPr>
          <w:rFonts w:ascii="Times New Roman" w:hAnsi="Times New Roman" w:cs="Times New Roman"/>
          <w:b/>
          <w:bCs/>
          <w:sz w:val="24"/>
          <w:szCs w:val="24"/>
          <w:lang w:val="uk-UA"/>
        </w:rPr>
        <w:t>Саф’янівський</w:t>
      </w:r>
      <w:proofErr w:type="spellEnd"/>
      <w:r w:rsidR="007973A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7973A7">
        <w:rPr>
          <w:rFonts w:ascii="Times New Roman" w:hAnsi="Times New Roman" w:cs="Times New Roman"/>
          <w:b/>
          <w:bCs/>
          <w:sz w:val="24"/>
          <w:szCs w:val="24"/>
          <w:lang w:val="uk-UA"/>
        </w:rPr>
        <w:t>сільський голова</w:t>
      </w:r>
      <w:r w:rsidRPr="007973A7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7973A7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7973A7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7973A7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7973A7" w:rsidRPr="007973A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</w:t>
      </w:r>
      <w:r w:rsidRPr="007973A7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Наталія ТОДОРОВА</w:t>
      </w:r>
    </w:p>
    <w:p w:rsidR="00F226F7" w:rsidRPr="007973A7" w:rsidRDefault="00F226F7" w:rsidP="00F226F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226F7" w:rsidRPr="007973A7" w:rsidRDefault="00F226F7" w:rsidP="00F226F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226F7" w:rsidRPr="007973A7" w:rsidRDefault="00F226F7" w:rsidP="00F226F7">
      <w:pPr>
        <w:spacing w:after="0" w:line="276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uk-UA"/>
        </w:rPr>
      </w:pPr>
    </w:p>
    <w:p w:rsidR="00F226F7" w:rsidRPr="007973A7" w:rsidRDefault="00F226F7" w:rsidP="00F226F7">
      <w:pPr>
        <w:spacing w:after="0" w:line="276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uk-UA"/>
        </w:rPr>
      </w:pPr>
    </w:p>
    <w:p w:rsidR="00F226F7" w:rsidRPr="007973A7" w:rsidRDefault="00F226F7" w:rsidP="00F226F7">
      <w:pPr>
        <w:spacing w:after="0" w:line="276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uk-UA"/>
        </w:rPr>
      </w:pPr>
    </w:p>
    <w:p w:rsidR="00F226F7" w:rsidRPr="007973A7" w:rsidRDefault="00F226F7" w:rsidP="00F226F7">
      <w:pPr>
        <w:spacing w:after="0" w:line="276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uk-UA"/>
        </w:rPr>
      </w:pPr>
    </w:p>
    <w:sectPr w:rsidR="00F226F7" w:rsidRPr="007973A7" w:rsidSect="00D4033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F6695"/>
    <w:multiLevelType w:val="hybridMultilevel"/>
    <w:tmpl w:val="50320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83A66"/>
    <w:rsid w:val="00152E5D"/>
    <w:rsid w:val="00233464"/>
    <w:rsid w:val="0057129C"/>
    <w:rsid w:val="00583A66"/>
    <w:rsid w:val="00622EA8"/>
    <w:rsid w:val="006F0669"/>
    <w:rsid w:val="007460B4"/>
    <w:rsid w:val="007973A7"/>
    <w:rsid w:val="00D40339"/>
    <w:rsid w:val="00E7754D"/>
    <w:rsid w:val="00F22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F226F7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152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E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2022-08-26T07:59:00Z</dcterms:created>
  <dcterms:modified xsi:type="dcterms:W3CDTF">2022-09-01T06:13:00Z</dcterms:modified>
</cp:coreProperties>
</file>