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C0" w:rsidRPr="005E42CE" w:rsidRDefault="007C01C0" w:rsidP="007C01C0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E42CE">
        <w:rPr>
          <w:noProof/>
          <w:lang w:val="uk-UA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714375" cy="7334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1C0" w:rsidRPr="005E42CE" w:rsidRDefault="007C01C0" w:rsidP="005E42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C01C0" w:rsidRPr="00E77971" w:rsidRDefault="007C01C0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779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7C01C0" w:rsidRPr="00E77971" w:rsidRDefault="007C01C0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779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ВИКОНАВЧИЙ КОМІТЕТ</w:t>
      </w:r>
    </w:p>
    <w:p w:rsidR="007C01C0" w:rsidRPr="00E77971" w:rsidRDefault="007C01C0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779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САФ'ЯНІВСЬКОЇ СІЛЬСЬКОЇ РАДИ </w:t>
      </w:r>
    </w:p>
    <w:p w:rsidR="007C01C0" w:rsidRPr="00E77971" w:rsidRDefault="007C01C0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779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ІЗМАЇЛЬСЬКОГО РАЙОНУ ОДЕСЬКОЇ ОБЛАСТІ</w:t>
      </w:r>
    </w:p>
    <w:p w:rsidR="0065765C" w:rsidRPr="00E77971" w:rsidRDefault="0065765C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C01C0" w:rsidRPr="00E77971" w:rsidRDefault="007C01C0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779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РІШЕННЯ</w:t>
      </w:r>
    </w:p>
    <w:p w:rsidR="005E42CE" w:rsidRPr="00E77971" w:rsidRDefault="005E42CE" w:rsidP="005E42CE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31 серпня 2022 року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№  168</w:t>
      </w:r>
    </w:p>
    <w:p w:rsidR="00AB656C" w:rsidRPr="00E77971" w:rsidRDefault="00AB656C" w:rsidP="007C01C0">
      <w:pPr>
        <w:pStyle w:val="a3"/>
        <w:ind w:right="4252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5765C" w:rsidRPr="00E77971" w:rsidTr="00AB656C">
        <w:tc>
          <w:tcPr>
            <w:tcW w:w="4390" w:type="dxa"/>
          </w:tcPr>
          <w:p w:rsidR="0065765C" w:rsidRPr="00E77971" w:rsidRDefault="00194680" w:rsidP="00E779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7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8B2C8F" w:rsidRPr="00E77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E4CAE" w:rsidRPr="00E77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готовн</w:t>
            </w:r>
            <w:r w:rsidR="009835C7" w:rsidRPr="00E77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3E4CAE" w:rsidRPr="00E77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</w:t>
            </w:r>
            <w:r w:rsidR="009835C7" w:rsidRPr="00E77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ь </w:t>
            </w:r>
            <w:r w:rsidR="003E4CAE" w:rsidRPr="00E77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закладів</w:t>
            </w:r>
            <w:r w:rsidR="008B2C8F" w:rsidRPr="00E77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E4CAE" w:rsidRPr="00E77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4955" w:type="dxa"/>
          </w:tcPr>
          <w:p w:rsidR="0065765C" w:rsidRPr="00E77971" w:rsidRDefault="0065765C" w:rsidP="00751338">
            <w:pPr>
              <w:pStyle w:val="a3"/>
              <w:ind w:right="425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9835C7" w:rsidRPr="00E77971" w:rsidRDefault="009835C7" w:rsidP="00751338">
      <w:pPr>
        <w:pStyle w:val="a3"/>
        <w:ind w:right="425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7971">
        <w:rPr>
          <w:rFonts w:ascii="Times New Roman" w:hAnsi="Times New Roman"/>
          <w:b/>
          <w:sz w:val="24"/>
          <w:szCs w:val="24"/>
          <w:lang w:val="uk-UA"/>
        </w:rPr>
        <w:t xml:space="preserve">Саф’янівської сільської ради до початку </w:t>
      </w:r>
    </w:p>
    <w:p w:rsidR="0065765C" w:rsidRPr="00E77971" w:rsidRDefault="009835C7" w:rsidP="00751338">
      <w:pPr>
        <w:pStyle w:val="a3"/>
        <w:ind w:right="4252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77971">
        <w:rPr>
          <w:rFonts w:ascii="Times New Roman" w:hAnsi="Times New Roman"/>
          <w:b/>
          <w:sz w:val="24"/>
          <w:szCs w:val="24"/>
          <w:lang w:val="uk-UA"/>
        </w:rPr>
        <w:t>2022-2023 навчального року та організацію освітньої діяльності в умовах воєнного стану</w:t>
      </w:r>
    </w:p>
    <w:p w:rsidR="0065765C" w:rsidRPr="00E77971" w:rsidRDefault="0065765C" w:rsidP="00751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D77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Відповідно стат</w:t>
      </w:r>
      <w:r w:rsidR="008B1BDF" w:rsidRPr="00E77971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32</w:t>
      </w:r>
      <w:r w:rsidR="008B1BDF" w:rsidRPr="00E77971">
        <w:rPr>
          <w:rFonts w:ascii="Times New Roman" w:hAnsi="Times New Roman" w:cs="Times New Roman"/>
          <w:sz w:val="24"/>
          <w:szCs w:val="24"/>
          <w:lang w:val="uk-UA"/>
        </w:rPr>
        <w:t>, 42, 52</w:t>
      </w:r>
      <w:r w:rsidR="009835C7" w:rsidRPr="00E77971">
        <w:rPr>
          <w:rFonts w:ascii="Times New Roman" w:hAnsi="Times New Roman" w:cs="Times New Roman"/>
          <w:sz w:val="24"/>
          <w:szCs w:val="24"/>
          <w:lang w:val="uk-UA"/>
        </w:rPr>
        <w:t>, 59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Законів України «Про освіту», </w:t>
      </w:r>
      <w:r w:rsidR="00136495" w:rsidRPr="00E77971">
        <w:rPr>
          <w:rFonts w:ascii="Times New Roman" w:hAnsi="Times New Roman" w:cs="Times New Roman"/>
          <w:sz w:val="24"/>
          <w:szCs w:val="24"/>
          <w:lang w:val="uk-UA"/>
        </w:rPr>
        <w:t>«Про повну загальну середню освіту»,</w:t>
      </w:r>
      <w:r w:rsidR="00EB0A0B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«Про дошкільну освіту», «Про позашкільну освіту», «Про правовий режим воєнного стану», розпорядження голови Одеської обласної військової адміністрації від 19 серпня 2022 р. № 499/А-2022 «Про роботу закладів освіти області у 2022-2023 навчальному році під час дії правового режиму воєнного стану»,</w:t>
      </w:r>
      <w:r w:rsidR="00D7774A" w:rsidRPr="00E77971">
        <w:rPr>
          <w:rFonts w:ascii="Times New Roman" w:hAnsi="Times New Roman" w:cs="Times New Roman"/>
          <w:sz w:val="24"/>
          <w:szCs w:val="24"/>
          <w:lang w:val="uk-UA"/>
        </w:rPr>
        <w:t>заслухавши інформацію начальника управління освіти про готовніс</w:t>
      </w:r>
      <w:r w:rsidR="00136495" w:rsidRPr="00E77971">
        <w:rPr>
          <w:rFonts w:ascii="Times New Roman" w:hAnsi="Times New Roman" w:cs="Times New Roman"/>
          <w:sz w:val="24"/>
          <w:szCs w:val="24"/>
          <w:lang w:val="uk-UA"/>
        </w:rPr>
        <w:t>ть закладів освіти Саф’янівської сільської ради до початку 202</w:t>
      </w:r>
      <w:r w:rsidR="00B535BD" w:rsidRPr="00E779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36495" w:rsidRPr="00E77971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B535BD" w:rsidRPr="00E779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36495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та </w:t>
      </w:r>
      <w:r w:rsidR="007C2A29" w:rsidRPr="00E77971">
        <w:rPr>
          <w:rFonts w:ascii="Times New Roman" w:hAnsi="Times New Roman" w:cs="Times New Roman"/>
          <w:sz w:val="24"/>
          <w:szCs w:val="24"/>
          <w:lang w:val="uk-UA"/>
        </w:rPr>
        <w:t>організацію освітньої діяльності в умовах воєнного стану</w:t>
      </w:r>
      <w:r w:rsidR="00D7774A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835C7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з метою організованого початку нового </w:t>
      </w:r>
      <w:r w:rsidR="00D7774A" w:rsidRPr="00E77971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B535BD" w:rsidRPr="00E779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7774A" w:rsidRPr="00E77971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B535BD" w:rsidRPr="00E779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7774A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  <w:r w:rsidR="009835C7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в умовах воєнного стану, дотримання максимальної безпеки всіх учасників освітнього процесу, виконавчий комітет Саф’янівської сільської ради</w:t>
      </w:r>
    </w:p>
    <w:p w:rsidR="00D7774A" w:rsidRPr="00E77971" w:rsidRDefault="00D7774A" w:rsidP="00D77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657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5765C" w:rsidRPr="00E77971" w:rsidRDefault="003E4CAE" w:rsidP="003E4C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E4CAE" w:rsidRPr="00E77971" w:rsidRDefault="003E4CAE" w:rsidP="003E4CAE">
      <w:pPr>
        <w:pStyle w:val="a7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Інформацію начальника управління освіти про</w:t>
      </w:r>
      <w:r w:rsidR="00FA1A5A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готовн</w:t>
      </w:r>
      <w:r w:rsidR="009835C7" w:rsidRPr="00E779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9835C7" w:rsidRPr="00E7797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освіти Саф`янівської сільської ради до початку 202</w:t>
      </w:r>
      <w:r w:rsidR="00B535BD" w:rsidRPr="00E779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B535BD" w:rsidRPr="00E779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 w:rsidR="009835C7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організацію </w:t>
      </w:r>
      <w:r w:rsidR="00AA34F0" w:rsidRPr="00E77971">
        <w:rPr>
          <w:rFonts w:ascii="Times New Roman" w:hAnsi="Times New Roman" w:cs="Times New Roman"/>
          <w:sz w:val="24"/>
          <w:szCs w:val="24"/>
          <w:lang w:val="uk-UA"/>
        </w:rPr>
        <w:t>освітньої діяльності в умовах воєнного стану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взяти до відома (додається).</w:t>
      </w:r>
    </w:p>
    <w:p w:rsidR="00AA34F0" w:rsidRPr="00E77971" w:rsidRDefault="00AA34F0" w:rsidP="003E4CAE">
      <w:pPr>
        <w:pStyle w:val="a7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Стан підготовки</w:t>
      </w:r>
      <w:r w:rsidR="006151E9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загальної середньої освіти Саф’янівської територіальної громади до початку нового 2022-2023 навчального року в змішан</w:t>
      </w:r>
      <w:r w:rsidR="00F62574" w:rsidRPr="00E7797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6151E9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F62574" w:rsidRPr="00E77971">
        <w:rPr>
          <w:rFonts w:ascii="Times New Roman" w:hAnsi="Times New Roman" w:cs="Times New Roman"/>
          <w:sz w:val="24"/>
          <w:szCs w:val="24"/>
          <w:lang w:val="uk-UA"/>
        </w:rPr>
        <w:t>аті</w:t>
      </w:r>
      <w:r w:rsidR="006151E9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(очно-дистанційн</w:t>
      </w:r>
      <w:r w:rsidR="00F62574" w:rsidRPr="00E7797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6151E9" w:rsidRPr="00E77971">
        <w:rPr>
          <w:rFonts w:ascii="Times New Roman" w:hAnsi="Times New Roman" w:cs="Times New Roman"/>
          <w:sz w:val="24"/>
          <w:szCs w:val="24"/>
          <w:lang w:val="uk-UA"/>
        </w:rPr>
        <w:t>) вважати задовільним.</w:t>
      </w:r>
    </w:p>
    <w:p w:rsidR="00EB0A0B" w:rsidRPr="00E77971" w:rsidRDefault="006151E9" w:rsidP="00416F62">
      <w:pPr>
        <w:pStyle w:val="a7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Стан підготовки 11 закладів дошкільної освіти</w:t>
      </w:r>
      <w:r w:rsidR="005E42CE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574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Саф’янівської територіальної громади 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(Багатянський, Бросківський, Каланчацький, Кам’янський, Кислицьк</w:t>
      </w:r>
      <w:r w:rsidR="00986AF9" w:rsidRPr="00E7797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, Комишівськ</w:t>
      </w:r>
      <w:r w:rsidR="00986AF9" w:rsidRPr="00E7797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, Лощинівськ</w:t>
      </w:r>
      <w:r w:rsidR="00986AF9" w:rsidRPr="00E7797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, Озернянськ</w:t>
      </w:r>
      <w:r w:rsidR="00986AF9" w:rsidRPr="00E7797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, Першотравневськ</w:t>
      </w:r>
      <w:r w:rsidR="00986AF9" w:rsidRPr="00E7797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, Старонекрасівськ</w:t>
      </w:r>
      <w:r w:rsidR="00986AF9" w:rsidRPr="00E7797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, Утконосівськ</w:t>
      </w:r>
      <w:r w:rsidR="00986AF9" w:rsidRPr="00E7797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416F62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) до початку нового 2022-2023 навчального року  в режимі короткотривалого </w:t>
      </w:r>
      <w:r w:rsidR="00D83E9E" w:rsidRPr="00E77971">
        <w:rPr>
          <w:rFonts w:ascii="Times New Roman" w:hAnsi="Times New Roman" w:cs="Times New Roman"/>
          <w:sz w:val="24"/>
          <w:szCs w:val="24"/>
          <w:lang w:val="uk-UA"/>
        </w:rPr>
        <w:t>4-х годинн</w:t>
      </w:r>
      <w:r w:rsidR="00416F62" w:rsidRPr="00E7797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D83E9E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перебуванням дітей </w:t>
      </w:r>
      <w:r w:rsidR="00416F62" w:rsidRPr="00E77971">
        <w:rPr>
          <w:rFonts w:ascii="Times New Roman" w:hAnsi="Times New Roman" w:cs="Times New Roman"/>
          <w:sz w:val="24"/>
          <w:szCs w:val="24"/>
          <w:lang w:val="uk-UA"/>
        </w:rPr>
        <w:t>та 3-х</w:t>
      </w:r>
      <w:r w:rsidR="002A7D20" w:rsidRPr="00E7797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83E9E" w:rsidRPr="00E77971">
        <w:rPr>
          <w:rFonts w:ascii="Times New Roman" w:hAnsi="Times New Roman" w:cs="Times New Roman"/>
          <w:sz w:val="24"/>
          <w:szCs w:val="24"/>
          <w:lang w:val="uk-UA"/>
        </w:rPr>
        <w:t>аклад</w:t>
      </w:r>
      <w:r w:rsidR="00416F62" w:rsidRPr="00E7797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83E9E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="005E42CE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62" w:rsidRPr="00E77971">
        <w:rPr>
          <w:rFonts w:ascii="Times New Roman" w:hAnsi="Times New Roman" w:cs="Times New Roman"/>
          <w:sz w:val="24"/>
          <w:szCs w:val="24"/>
          <w:lang w:val="uk-UA"/>
        </w:rPr>
        <w:t>(Муравлівський, Новонекрасівський, Саф’я</w:t>
      </w:r>
      <w:r w:rsidR="00F62574" w:rsidRPr="00E7797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16F62" w:rsidRPr="00E77971">
        <w:rPr>
          <w:rFonts w:ascii="Times New Roman" w:hAnsi="Times New Roman" w:cs="Times New Roman"/>
          <w:sz w:val="24"/>
          <w:szCs w:val="24"/>
          <w:lang w:val="uk-UA"/>
        </w:rPr>
        <w:t>ський) в дистанційному режимі вважати задовільним</w:t>
      </w:r>
      <w:r w:rsidR="00D83E9E" w:rsidRPr="00E779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4CAE" w:rsidRPr="00E77971" w:rsidRDefault="00CE60FD" w:rsidP="003E4CAE">
      <w:pPr>
        <w:pStyle w:val="a7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8865BD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ам закладів освіти </w:t>
      </w:r>
      <w:r w:rsidR="00F62574" w:rsidRPr="00E77971">
        <w:rPr>
          <w:rFonts w:ascii="Times New Roman" w:hAnsi="Times New Roman" w:cs="Times New Roman"/>
          <w:sz w:val="24"/>
          <w:szCs w:val="24"/>
          <w:lang w:val="uk-UA"/>
        </w:rPr>
        <w:t>Саф’янівської сільської ради</w:t>
      </w:r>
      <w:r w:rsidR="008865BD" w:rsidRPr="00E7797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62574" w:rsidRPr="00E77971" w:rsidRDefault="00F62574" w:rsidP="008865BD">
      <w:pPr>
        <w:pStyle w:val="a7"/>
        <w:numPr>
          <w:ilvl w:val="1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Вжити вичерпних заходів щодо:</w:t>
      </w:r>
    </w:p>
    <w:p w:rsidR="00F62574" w:rsidRPr="00E77971" w:rsidRDefault="005D270B" w:rsidP="00F62574">
      <w:pPr>
        <w:pStyle w:val="a7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62574" w:rsidRPr="00E77971">
        <w:rPr>
          <w:rFonts w:ascii="Times New Roman" w:hAnsi="Times New Roman" w:cs="Times New Roman"/>
          <w:sz w:val="24"/>
          <w:szCs w:val="24"/>
          <w:lang w:val="uk-UA"/>
        </w:rPr>
        <w:t>рганізації початку освітнього процесу в закладах освіти з 1 вересня 2022 року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270B" w:rsidRPr="00E77971" w:rsidRDefault="005D270B" w:rsidP="00F62574">
      <w:pPr>
        <w:pStyle w:val="a7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роботи закладів освіти з урахуванням особливостей їх функціонування в умовах воєнного стану, посилення заходів безпеки та охорони закладів освіти;</w:t>
      </w:r>
    </w:p>
    <w:p w:rsidR="005D270B" w:rsidRPr="00E77971" w:rsidRDefault="005D270B" w:rsidP="005E42CE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проведення інструктажів, практичних навчань і тренувань учасників освітнього процесу щодо дій у разі оголошення надзвичайної ситуації, зокрема сигналу «Повітряна тривога», інших відповідних сигналів оповіщення;</w:t>
      </w:r>
    </w:p>
    <w:p w:rsidR="005D270B" w:rsidRPr="00E77971" w:rsidRDefault="005D270B" w:rsidP="005E42CE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забезпечення дотримання протиепідемічних заходів у закладах освіти у зв’язку з поширенням коронавірусної хвороби (COVID).</w:t>
      </w:r>
    </w:p>
    <w:p w:rsidR="00693000" w:rsidRPr="00E77971" w:rsidRDefault="00693000" w:rsidP="005E42CE">
      <w:pPr>
        <w:pStyle w:val="a7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Розробити та затвердити рішенням педагогічних рад:</w:t>
      </w:r>
    </w:p>
    <w:p w:rsidR="00693000" w:rsidRPr="00E77971" w:rsidRDefault="00693000" w:rsidP="005E42CE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освітні програми закладів освіти з урахуванням вимог чинного законодавства, забезпечити виконання державних стандартів освіти за різними складниками (галузями) на різних рівнях освіти;</w:t>
      </w:r>
    </w:p>
    <w:p w:rsidR="00693000" w:rsidRPr="00E77971" w:rsidRDefault="00693000" w:rsidP="005E42CE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структуру та режим роботи закладу освіти відповідно до обраної форми здобуття освіти та специфіки його роботи.</w:t>
      </w:r>
    </w:p>
    <w:p w:rsidR="00C963EE" w:rsidRPr="00E77971" w:rsidRDefault="000F696C" w:rsidP="005E42CE">
      <w:pPr>
        <w:pStyle w:val="a7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Дозволити в освітній діяльності поєднувати </w:t>
      </w:r>
      <w:r w:rsidR="00C963EE" w:rsidRPr="00E77971">
        <w:rPr>
          <w:rFonts w:ascii="Times New Roman" w:hAnsi="Times New Roman" w:cs="Times New Roman"/>
          <w:sz w:val="24"/>
          <w:szCs w:val="24"/>
          <w:lang w:val="uk-UA"/>
        </w:rPr>
        <w:t>очн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963EE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(денн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963EE" w:rsidRPr="00E77971">
        <w:rPr>
          <w:rFonts w:ascii="Times New Roman" w:hAnsi="Times New Roman" w:cs="Times New Roman"/>
          <w:sz w:val="24"/>
          <w:szCs w:val="24"/>
          <w:lang w:val="uk-UA"/>
        </w:rPr>
        <w:t>), дистанційн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963EE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(технології дистанційного навчання) та індивідуальн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963EE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(екстернат, сімейн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963EE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(домашн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963EE" w:rsidRPr="00E7797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27563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27563" w:rsidRPr="00E77971">
        <w:rPr>
          <w:rFonts w:ascii="Times New Roman" w:hAnsi="Times New Roman" w:cs="Times New Roman"/>
          <w:sz w:val="24"/>
          <w:szCs w:val="24"/>
          <w:lang w:val="uk-UA"/>
        </w:rPr>
        <w:t>, педагогічний патронаж) форми здобуття повної загальної середньої освіти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; використовувати однозмінний і двозмінний режим роботи з метою максимального забезпечення очного навчання учнів 1 – 5 та 11 класів</w:t>
      </w:r>
      <w:r w:rsidR="00A817C8" w:rsidRPr="00E77971">
        <w:rPr>
          <w:rFonts w:ascii="Times New Roman" w:hAnsi="Times New Roman" w:cs="Times New Roman"/>
          <w:sz w:val="24"/>
          <w:szCs w:val="24"/>
          <w:lang w:val="uk-UA"/>
        </w:rPr>
        <w:t>; забезпечити використання електронних підручників, матеріалів освітньої платформи «Всеукраїнська школа онлайн»</w:t>
      </w:r>
      <w:r w:rsidR="00B27563" w:rsidRPr="00E779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353B" w:rsidRPr="00E77971" w:rsidRDefault="00A817C8" w:rsidP="005E42CE">
      <w:pPr>
        <w:pStyle w:val="a7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Вж</w:t>
      </w:r>
      <w:r w:rsidR="0040353B" w:rsidRPr="00E77971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заходів щодо проведення</w:t>
      </w:r>
      <w:r w:rsidR="0040353B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інформаційно-роз’яснювальн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40353B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0353B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серед учасників освітнього процесу та батьківської громадськості про особливості 2022-2023 навчального року під час дії правового режиму воєнного стану в Україні.</w:t>
      </w:r>
    </w:p>
    <w:p w:rsidR="0040353B" w:rsidRPr="00E77971" w:rsidRDefault="0040353B" w:rsidP="005E42CE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Директору ЦДЮТ Саф’янівської сільської ради (Азман М.Д.) організувати освітній процес в закладах позашкільної освіти з врахув</w:t>
      </w:r>
      <w:r w:rsidR="00B47540" w:rsidRPr="00E7797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нням моделі освітнього процесу і режиму роботи закладів, на базі яких функціонують гуртки ЦДЮТ</w:t>
      </w:r>
      <w:r w:rsidR="00B47540" w:rsidRPr="00E779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4CAE" w:rsidRPr="00E77971" w:rsidRDefault="001D5BC6" w:rsidP="005E42CE">
      <w:pPr>
        <w:pStyle w:val="a7"/>
        <w:numPr>
          <w:ilvl w:val="0"/>
          <w:numId w:val="9"/>
        </w:numPr>
        <w:tabs>
          <w:tab w:val="left" w:pos="0"/>
          <w:tab w:val="left" w:pos="1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освіти </w:t>
      </w:r>
      <w:r w:rsidR="00B14BEB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Саф’янівської сільської ради 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(Якименко Т.Г.):</w:t>
      </w:r>
    </w:p>
    <w:p w:rsidR="001D5BC6" w:rsidRPr="00E77971" w:rsidRDefault="001D5BC6" w:rsidP="005E42CE">
      <w:pPr>
        <w:pStyle w:val="a7"/>
        <w:numPr>
          <w:ilvl w:val="1"/>
          <w:numId w:val="9"/>
        </w:numPr>
        <w:tabs>
          <w:tab w:val="left" w:pos="0"/>
          <w:tab w:val="left" w:pos="1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Вжити вичерпних заходів щодо створення належних безпечних та нешкідливих умов навчання, утримання і праці учасників освітнього процесу.</w:t>
      </w:r>
    </w:p>
    <w:p w:rsidR="00AA132E" w:rsidRPr="00E77971" w:rsidRDefault="00AA132E" w:rsidP="005E42CE">
      <w:pPr>
        <w:pStyle w:val="a7"/>
        <w:numPr>
          <w:ilvl w:val="1"/>
          <w:numId w:val="9"/>
        </w:numPr>
        <w:tabs>
          <w:tab w:val="left" w:pos="0"/>
          <w:tab w:val="left" w:pos="10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A817C8" w:rsidRPr="00E77971">
        <w:rPr>
          <w:rFonts w:ascii="Times New Roman" w:hAnsi="Times New Roman" w:cs="Times New Roman"/>
          <w:sz w:val="24"/>
          <w:szCs w:val="24"/>
          <w:lang w:val="uk-UA"/>
        </w:rPr>
        <w:t>організаційну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допомогу закладам освіти громади</w:t>
      </w:r>
      <w:r w:rsidR="00A817C8" w:rsidRPr="00E77971">
        <w:rPr>
          <w:rFonts w:ascii="Times New Roman" w:hAnsi="Times New Roman" w:cs="Times New Roman"/>
          <w:sz w:val="24"/>
          <w:szCs w:val="24"/>
          <w:lang w:val="uk-UA"/>
        </w:rPr>
        <w:t xml:space="preserve"> у виконанні даного р</w:t>
      </w:r>
      <w:r w:rsidR="00A109D5" w:rsidRPr="00E77971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Pr="00E779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5932" w:rsidRPr="00E77971" w:rsidRDefault="00F25932" w:rsidP="005E42CE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першого заступника Саф'янівського сільського голови П. В. Хаджикова.</w:t>
      </w:r>
    </w:p>
    <w:p w:rsidR="0065765C" w:rsidRPr="00E77971" w:rsidRDefault="0065765C" w:rsidP="00F259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65765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65765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65765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65765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65765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65765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8F7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971">
        <w:rPr>
          <w:rFonts w:ascii="Times New Roman" w:hAnsi="Times New Roman" w:cs="Times New Roman"/>
          <w:b/>
          <w:sz w:val="24"/>
          <w:szCs w:val="24"/>
          <w:lang w:val="uk-UA"/>
        </w:rPr>
        <w:t>Саф`янівськ</w:t>
      </w:r>
      <w:r w:rsidR="008F7464" w:rsidRPr="00E77971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E77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</w:t>
      </w:r>
      <w:r w:rsidR="008F7464" w:rsidRPr="00E77971">
        <w:rPr>
          <w:rFonts w:ascii="Times New Roman" w:hAnsi="Times New Roman" w:cs="Times New Roman"/>
          <w:b/>
          <w:sz w:val="24"/>
          <w:szCs w:val="24"/>
          <w:lang w:val="uk-UA"/>
        </w:rPr>
        <w:t>кий</w:t>
      </w:r>
      <w:r w:rsidR="005E42CE" w:rsidRPr="00E77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7464" w:rsidRPr="00E77971"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="00BD7647" w:rsidRPr="00E77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5E42CE" w:rsidRPr="00E77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 w:rsidR="00BD7647" w:rsidRPr="00E77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Наталія ТОДОРОВА</w:t>
      </w:r>
    </w:p>
    <w:p w:rsidR="003C0626" w:rsidRPr="00E77971" w:rsidRDefault="003C0626" w:rsidP="0065765C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0626" w:rsidRPr="00E77971" w:rsidRDefault="003C0626" w:rsidP="0065765C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p w:rsidR="003C0626" w:rsidRPr="00E77971" w:rsidRDefault="003C0626" w:rsidP="0065765C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p w:rsidR="003C0626" w:rsidRPr="00E77971" w:rsidRDefault="003C0626" w:rsidP="0065765C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p w:rsidR="003C0626" w:rsidRPr="00E77971" w:rsidRDefault="003C0626" w:rsidP="0065765C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p w:rsidR="0065765C" w:rsidRPr="00E77971" w:rsidRDefault="0065765C" w:rsidP="0065765C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65765C" w:rsidRPr="00E77971" w:rsidSect="005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B1" w:rsidRDefault="00D962B1" w:rsidP="00E77971">
      <w:pPr>
        <w:spacing w:after="0" w:line="240" w:lineRule="auto"/>
      </w:pPr>
      <w:r>
        <w:separator/>
      </w:r>
    </w:p>
  </w:endnote>
  <w:endnote w:type="continuationSeparator" w:id="1">
    <w:p w:rsidR="00D962B1" w:rsidRDefault="00D962B1" w:rsidP="00E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B1" w:rsidRDefault="00D962B1" w:rsidP="00E77971">
      <w:pPr>
        <w:spacing w:after="0" w:line="240" w:lineRule="auto"/>
      </w:pPr>
      <w:r>
        <w:separator/>
      </w:r>
    </w:p>
  </w:footnote>
  <w:footnote w:type="continuationSeparator" w:id="1">
    <w:p w:rsidR="00D962B1" w:rsidRDefault="00D962B1" w:rsidP="00E7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8"/>
    <w:multiLevelType w:val="multilevel"/>
    <w:tmpl w:val="C4208A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72" w:hanging="1800"/>
      </w:pPr>
      <w:rPr>
        <w:rFonts w:hint="default"/>
      </w:rPr>
    </w:lvl>
  </w:abstractNum>
  <w:abstractNum w:abstractNumId="1">
    <w:nsid w:val="20150984"/>
    <w:multiLevelType w:val="hybridMultilevel"/>
    <w:tmpl w:val="EE6EA3D6"/>
    <w:lvl w:ilvl="0" w:tplc="2AEAAE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5770B"/>
    <w:multiLevelType w:val="multilevel"/>
    <w:tmpl w:val="2D60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DED2C13"/>
    <w:multiLevelType w:val="hybridMultilevel"/>
    <w:tmpl w:val="FCD8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6DBD"/>
    <w:multiLevelType w:val="hybridMultilevel"/>
    <w:tmpl w:val="84D4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65D"/>
    <w:multiLevelType w:val="hybridMultilevel"/>
    <w:tmpl w:val="FC5A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5D92"/>
    <w:multiLevelType w:val="multilevel"/>
    <w:tmpl w:val="8BF0F5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98A6D14"/>
    <w:multiLevelType w:val="hybridMultilevel"/>
    <w:tmpl w:val="61E04EFA"/>
    <w:lvl w:ilvl="0" w:tplc="C40A4E7C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AD51F26"/>
    <w:multiLevelType w:val="hybridMultilevel"/>
    <w:tmpl w:val="82E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52600"/>
    <w:multiLevelType w:val="hybridMultilevel"/>
    <w:tmpl w:val="ED5EE3D4"/>
    <w:lvl w:ilvl="0" w:tplc="A6EE850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31FED"/>
    <w:multiLevelType w:val="hybridMultilevel"/>
    <w:tmpl w:val="A986004C"/>
    <w:lvl w:ilvl="0" w:tplc="57581D26">
      <w:start w:val="12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2B6"/>
    <w:rsid w:val="000F696C"/>
    <w:rsid w:val="00136495"/>
    <w:rsid w:val="001630BF"/>
    <w:rsid w:val="00194680"/>
    <w:rsid w:val="001D5BC6"/>
    <w:rsid w:val="002807D4"/>
    <w:rsid w:val="002A3ACC"/>
    <w:rsid w:val="002A7D20"/>
    <w:rsid w:val="002B6A67"/>
    <w:rsid w:val="003C0626"/>
    <w:rsid w:val="003E4CAE"/>
    <w:rsid w:val="0040353B"/>
    <w:rsid w:val="00416F62"/>
    <w:rsid w:val="004E0214"/>
    <w:rsid w:val="00507E7A"/>
    <w:rsid w:val="00525331"/>
    <w:rsid w:val="00550F75"/>
    <w:rsid w:val="005D270B"/>
    <w:rsid w:val="005D43F1"/>
    <w:rsid w:val="005E42CE"/>
    <w:rsid w:val="006151E9"/>
    <w:rsid w:val="0063715B"/>
    <w:rsid w:val="0065765C"/>
    <w:rsid w:val="00693000"/>
    <w:rsid w:val="006F7023"/>
    <w:rsid w:val="00751338"/>
    <w:rsid w:val="007A549D"/>
    <w:rsid w:val="007C01C0"/>
    <w:rsid w:val="007C2A29"/>
    <w:rsid w:val="008865BD"/>
    <w:rsid w:val="008B1BDF"/>
    <w:rsid w:val="008B2C8F"/>
    <w:rsid w:val="008F7464"/>
    <w:rsid w:val="00910ED3"/>
    <w:rsid w:val="00952916"/>
    <w:rsid w:val="009835C7"/>
    <w:rsid w:val="00986AF9"/>
    <w:rsid w:val="00A109D5"/>
    <w:rsid w:val="00A453AE"/>
    <w:rsid w:val="00A817C8"/>
    <w:rsid w:val="00AA132E"/>
    <w:rsid w:val="00AA34F0"/>
    <w:rsid w:val="00AB656C"/>
    <w:rsid w:val="00AE111D"/>
    <w:rsid w:val="00B14BEB"/>
    <w:rsid w:val="00B27563"/>
    <w:rsid w:val="00B47540"/>
    <w:rsid w:val="00B535BD"/>
    <w:rsid w:val="00BC4DF9"/>
    <w:rsid w:val="00BD7647"/>
    <w:rsid w:val="00C963EE"/>
    <w:rsid w:val="00CA317E"/>
    <w:rsid w:val="00CE60FD"/>
    <w:rsid w:val="00D365DA"/>
    <w:rsid w:val="00D62016"/>
    <w:rsid w:val="00D752B6"/>
    <w:rsid w:val="00D7774A"/>
    <w:rsid w:val="00D83E9E"/>
    <w:rsid w:val="00D962B1"/>
    <w:rsid w:val="00E35D49"/>
    <w:rsid w:val="00E77971"/>
    <w:rsid w:val="00EB0A0B"/>
    <w:rsid w:val="00EF1A01"/>
    <w:rsid w:val="00EF4827"/>
    <w:rsid w:val="00F179A6"/>
    <w:rsid w:val="00F25932"/>
    <w:rsid w:val="00F349C2"/>
    <w:rsid w:val="00F62574"/>
    <w:rsid w:val="00F8222E"/>
    <w:rsid w:val="00FA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7C01C0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7C01C0"/>
    <w:rPr>
      <w:rFonts w:ascii="Times New Roman" w:eastAsia="Calibri" w:hAnsi="Times New Roman" w:cs="Times New Roman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65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65C"/>
    <w:pPr>
      <w:spacing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7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7971"/>
  </w:style>
  <w:style w:type="paragraph" w:styleId="aa">
    <w:name w:val="footer"/>
    <w:basedOn w:val="a"/>
    <w:link w:val="ab"/>
    <w:uiPriority w:val="99"/>
    <w:semiHidden/>
    <w:unhideWhenUsed/>
    <w:rsid w:val="00E7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294C-1082-4E37-AAC4-EAFCBB6C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41</cp:revision>
  <cp:lastPrinted>2022-09-01T05:52:00Z</cp:lastPrinted>
  <dcterms:created xsi:type="dcterms:W3CDTF">2021-04-26T06:11:00Z</dcterms:created>
  <dcterms:modified xsi:type="dcterms:W3CDTF">2022-09-01T05:53:00Z</dcterms:modified>
</cp:coreProperties>
</file>